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70/2023,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cs="Arial" w:ascii="Arial" w:hAnsi="Arial"/>
          <w:sz w:val="24"/>
        </w:rPr>
        <w:t>25</w:t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  <w:sz w:val="24"/>
        </w:rPr>
        <w:t>31</w:t>
      </w:r>
      <w:r>
        <w:rPr>
          <w:rFonts w:cs="Arial" w:ascii="Arial" w:hAnsi="Arial"/>
          <w:sz w:val="24"/>
        </w:rPr>
        <w:t>/03/202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>, sobre o Processo de Licitação do tipo Pregão Eletrônico nº 70/2023, que tem por objeto a CONTRATAÇÃO DE EMPRESA ESPECIALIZADA NA PRESTAÇÃO DE SERVIÇOS CONTINUADOS DE CONSERVAÇÃO E LIMPEZA E COPA E COZINHA, em favor da(s) empresa(s) abaixo relacionada</w:t>
      </w:r>
      <w:r>
        <w:rPr>
          <w:rFonts w:cs="Arial" w:ascii="Arial" w:hAnsi="Arial"/>
          <w:sz w:val="24"/>
        </w:rPr>
        <w:t>(s)</w:t>
      </w:r>
      <w:r>
        <w:rPr>
          <w:rFonts w:cs="Arial" w:ascii="Arial" w:hAnsi="Arial"/>
          <w:sz w:val="24"/>
        </w:rPr>
        <w:t>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W. FERREIRA DE SANTANA SERVIÇOS GERAIS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Publique-se.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29 de novembro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115</Words>
  <Characters>651</Characters>
  <CharactersWithSpaces>850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2023-11-29T15:42:35Z</cp:lastPrinted>
  <dcterms:modified xsi:type="dcterms:W3CDTF">2023-11-29T15:42:00Z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